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5302AD44" w:rsidR="00B50B18" w:rsidRDefault="001D1794"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KĖDAINIŲ RK PASTATO FASADO</w:t>
      </w:r>
      <w:r w:rsidR="00F37468">
        <w:rPr>
          <w:rFonts w:ascii="Times New Roman" w:hAnsi="Times New Roman"/>
          <w:b/>
          <w:sz w:val="22"/>
          <w:szCs w:val="22"/>
          <w:lang w:val="lt-LT"/>
        </w:rPr>
        <w:t xml:space="preserve">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CD67234"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1D1794">
        <w:rPr>
          <w:rFonts w:ascii="Times New Roman" w:hAnsi="Times New Roman"/>
          <w:b/>
          <w:bCs/>
          <w:sz w:val="22"/>
          <w:szCs w:val="22"/>
          <w:lang w:val="lt-LT"/>
        </w:rPr>
        <w:t>Kėdainių RK</w:t>
      </w:r>
      <w:r w:rsidR="00665614">
        <w:rPr>
          <w:rFonts w:ascii="Times New Roman" w:hAnsi="Times New Roman"/>
          <w:b/>
          <w:bCs/>
          <w:sz w:val="22"/>
          <w:szCs w:val="22"/>
          <w:lang w:val="lt-LT"/>
        </w:rPr>
        <w:t xml:space="preserve"> pastato </w:t>
      </w:r>
      <w:r w:rsidR="001D1794">
        <w:rPr>
          <w:rFonts w:ascii="Times New Roman" w:hAnsi="Times New Roman"/>
          <w:b/>
          <w:bCs/>
          <w:sz w:val="22"/>
          <w:szCs w:val="22"/>
          <w:lang w:val="lt-LT"/>
        </w:rPr>
        <w:t>fasado</w:t>
      </w:r>
      <w:r w:rsidR="00665614">
        <w:rPr>
          <w:rFonts w:ascii="Times New Roman" w:hAnsi="Times New Roman"/>
          <w:b/>
          <w:bCs/>
          <w:sz w:val="22"/>
          <w:szCs w:val="22"/>
          <w:lang w:val="lt-LT"/>
        </w:rPr>
        <w:t xml:space="preserve"> remonto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45262600-7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Lietuvos Respublikos viešųjų pirkimų įstatymu (toliau – Viešųjų pirkimų įstatymas</w:t>
      </w:r>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AE0EEA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344979">
        <w:rPr>
          <w:rFonts w:ascii="Times New Roman" w:hAnsi="Times New Roman"/>
          <w:sz w:val="22"/>
          <w:szCs w:val="22"/>
          <w:lang w:val="lt-LT"/>
        </w:rPr>
        <w:t>8</w:t>
      </w:r>
      <w:r w:rsidR="00216517">
        <w:rPr>
          <w:rFonts w:ascii="Times New Roman" w:hAnsi="Times New Roman"/>
          <w:sz w:val="22"/>
          <w:szCs w:val="22"/>
          <w:lang w:val="lt-LT"/>
        </w:rPr>
        <w:t>-3</w:t>
      </w:r>
      <w:r w:rsidR="00344979">
        <w:rPr>
          <w:rFonts w:ascii="Times New Roman" w:hAnsi="Times New Roman"/>
          <w:sz w:val="22"/>
          <w:szCs w:val="22"/>
          <w:lang w:val="lt-LT"/>
        </w:rPr>
        <w:t>1</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atitiktį pirkimo dokumentuose keliamiems kvalifikacijos reikalavimams ir reikalavimo laikymosi </w:t>
      </w:r>
      <w:r w:rsidRPr="005427D1">
        <w:rPr>
          <w:rFonts w:ascii="Times New Roman" w:hAnsi="Times New Roman"/>
          <w:sz w:val="22"/>
          <w:szCs w:val="22"/>
        </w:rPr>
        <w:t>aplinkos apsaugos vadybos sistemos standartams.</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 xml:space="preserve">„Šalinimo pagrindų, kvalifikacinių reikalavimų ir reikalavimų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atitikties deklaraciją</w:t>
      </w:r>
      <w:r w:rsidRPr="005427D1">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pajegumais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tikrins, ar ekonomiškai naudingiausią pasiūlymą pateikusio dalyvio kvalifikacija ir atitiktis </w:t>
      </w:r>
      <w:r w:rsidRPr="005427D1">
        <w:rPr>
          <w:rFonts w:ascii="Times New Roman" w:hAnsi="Times New Roman"/>
          <w:sz w:val="22"/>
          <w:szCs w:val="22"/>
        </w:rPr>
        <w:t>aplinkos apsaugos vadybos sistemos standartams</w:t>
      </w:r>
      <w:r w:rsidRPr="005427D1">
        <w:rPr>
          <w:rFonts w:ascii="Times New Roman" w:hAnsi="Times New Roman"/>
          <w:kern w:val="16"/>
          <w:sz w:val="22"/>
          <w:szCs w:val="22"/>
          <w:lang w:eastAsia="ar-SA"/>
        </w:rPr>
        <w:t xml:space="preserve"> atitinka nustatytus reikalavimus, prieš tai tik šio dalyvio paprašęs pateikti 3.4 ir </w:t>
      </w:r>
      <w:r w:rsidRPr="005427D1">
        <w:rPr>
          <w:rFonts w:ascii="Times New Roman" w:hAnsi="Times New Roman"/>
          <w:kern w:val="16"/>
          <w:sz w:val="22"/>
          <w:szCs w:val="22"/>
          <w:lang w:eastAsia="ar-SA"/>
        </w:rPr>
        <w:lastRenderedPageBreak/>
        <w:t>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punktuose nurodytus</w:t>
      </w:r>
      <w:r w:rsidRPr="005427D1">
        <w:rPr>
          <w:rFonts w:ascii="Times New Roman" w:hAnsi="Times New Roman"/>
          <w:iCs/>
          <w:kern w:val="16"/>
          <w:sz w:val="22"/>
          <w:szCs w:val="22"/>
          <w:lang w:eastAsia="ar-SA"/>
        </w:rPr>
        <w:t xml:space="preserve">, </w:t>
      </w:r>
      <w:r w:rsidRPr="005427D1">
        <w:rPr>
          <w:rFonts w:ascii="Times New Roman" w:hAnsi="Times New Roman"/>
          <w:kern w:val="16"/>
          <w:sz w:val="22"/>
          <w:szCs w:val="22"/>
          <w:lang w:eastAsia="ar-SA"/>
        </w:rPr>
        <w:t xml:space="preserve">kvalifikacijos atitiktį pagrindžiančius dokumentus ir laikymąsi </w:t>
      </w:r>
      <w:r w:rsidRPr="005427D1">
        <w:rPr>
          <w:rFonts w:ascii="Times New Roman" w:hAnsi="Times New Roman"/>
          <w:sz w:val="22"/>
          <w:szCs w:val="22"/>
        </w:rPr>
        <w:t xml:space="preserve">aplinkos apsaugos vadybos sistemos standartams </w:t>
      </w:r>
      <w:r w:rsidRPr="005427D1">
        <w:rPr>
          <w:rFonts w:ascii="Times New Roman" w:hAnsi="Times New Roman"/>
          <w:kern w:val="16"/>
          <w:sz w:val="22"/>
          <w:szCs w:val="22"/>
          <w:lang w:eastAsia="ar-SA"/>
        </w:rPr>
        <w:t>pagrindžiančius dokumentus</w:t>
      </w:r>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atitikti bent vienas tiekėjų grupės narys arba visi tiekėjų grupės nariai kartu, atsižvelgiant į jų prisiimtus </w:t>
      </w:r>
      <w:r w:rsidRPr="00A15D1C">
        <w:rPr>
          <w:rFonts w:ascii="Times New Roman" w:hAnsi="Times New Roman"/>
          <w:kern w:val="16"/>
          <w:sz w:val="22"/>
          <w:szCs w:val="22"/>
          <w:lang w:val="lt-LT" w:eastAsia="ar-SA"/>
        </w:rPr>
        <w:lastRenderedPageBreak/>
        <w:t>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BE2FD9"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29AA300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1FED82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5E6A5C1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902F37">
        <w:rPr>
          <w:rFonts w:ascii="Times New Roman" w:hAnsi="Times New Roman"/>
          <w:bCs/>
          <w:color w:val="000000"/>
          <w:sz w:val="22"/>
          <w:szCs w:val="22"/>
          <w:lang w:val="lt-LT" w:eastAsia="lt-LT"/>
        </w:rPr>
        <w:t>Kėdainių ŠTR v-ko pavaduotojas</w:t>
      </w:r>
      <w:r w:rsidR="00A7070B">
        <w:rPr>
          <w:rFonts w:ascii="Times New Roman" w:hAnsi="Times New Roman"/>
          <w:bCs/>
          <w:color w:val="000000"/>
          <w:sz w:val="22"/>
          <w:szCs w:val="22"/>
          <w:lang w:val="lt-LT" w:eastAsia="lt-LT"/>
        </w:rPr>
        <w:t xml:space="preserve"> </w:t>
      </w:r>
      <w:r w:rsidR="00902F37">
        <w:rPr>
          <w:rFonts w:ascii="Times New Roman" w:hAnsi="Times New Roman"/>
          <w:bCs/>
          <w:color w:val="000000"/>
          <w:sz w:val="22"/>
          <w:szCs w:val="22"/>
          <w:lang w:val="lt-LT" w:eastAsia="lt-LT"/>
        </w:rPr>
        <w:t>Benjaminas Kazlauskas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421AB4">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902F37">
        <w:rPr>
          <w:rFonts w:ascii="Times New Roman" w:hAnsi="Times New Roman"/>
          <w:bCs/>
          <w:color w:val="000000"/>
          <w:sz w:val="22"/>
          <w:szCs w:val="22"/>
          <w:lang w:val="lt-LT" w:eastAsia="lt-LT"/>
        </w:rPr>
        <w:t>33</w:t>
      </w:r>
      <w:r w:rsidR="00421AB4">
        <w:rPr>
          <w:rFonts w:ascii="Times New Roman" w:hAnsi="Times New Roman"/>
          <w:bCs/>
          <w:color w:val="000000"/>
          <w:sz w:val="22"/>
          <w:szCs w:val="22"/>
          <w:lang w:val="lt-LT" w:eastAsia="lt-LT"/>
        </w:rPr>
        <w:t xml:space="preserve"> </w:t>
      </w:r>
      <w:r w:rsidR="00902F37">
        <w:rPr>
          <w:rFonts w:ascii="Times New Roman" w:hAnsi="Times New Roman"/>
          <w:bCs/>
          <w:color w:val="000000"/>
          <w:sz w:val="22"/>
          <w:szCs w:val="22"/>
          <w:lang w:val="lt-LT" w:eastAsia="lt-LT"/>
        </w:rPr>
        <w:t>52537</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lastRenderedPageBreak/>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p w14:paraId="33608CF2"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3D089B70" w:rsidR="0096027E" w:rsidRDefault="00902F37"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KĖDAINIŲ RK PASTATO FASADO REMONTO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6227E178" w:rsidR="00567B4C" w:rsidRPr="003A420F" w:rsidRDefault="00902F37"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Kėdainių RK pastato fasado remonto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0EA5198A" w:rsidR="00567B4C" w:rsidRPr="0023574A" w:rsidRDefault="00567B4C" w:rsidP="00567B4C">
            <w:pPr>
              <w:jc w:val="center"/>
              <w:rPr>
                <w:rFonts w:ascii="Times New Roman" w:hAnsi="Times New Roman"/>
                <w:sz w:val="22"/>
                <w:szCs w:val="22"/>
                <w:lang w:val="lt-LT"/>
              </w:rPr>
            </w:pP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723D365" w14:textId="77777777" w:rsidR="00326D66" w:rsidRDefault="00326D66"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6AB1BA1D"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902F37">
        <w:rPr>
          <w:rFonts w:ascii="Times New Roman" w:hAnsi="Times New Roman"/>
          <w:b/>
          <w:bCs/>
          <w:sz w:val="22"/>
          <w:szCs w:val="22"/>
          <w:lang w:val="lt-LT"/>
        </w:rPr>
        <w:t>Kėdainių RK pastato fasado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022B8668"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C75986">
        <w:rPr>
          <w:rFonts w:ascii="Times New Roman" w:hAnsi="Times New Roman"/>
          <w:sz w:val="22"/>
          <w:szCs w:val="22"/>
          <w:lang w:val="lt-LT"/>
        </w:rPr>
        <w:t>J. Basanavičiaus</w:t>
      </w:r>
      <w:r w:rsidR="0096027E">
        <w:rPr>
          <w:rFonts w:ascii="Times New Roman" w:hAnsi="Times New Roman"/>
          <w:sz w:val="22"/>
          <w:szCs w:val="22"/>
          <w:lang w:val="lt-LT"/>
        </w:rPr>
        <w:t xml:space="preserve"> g. </w:t>
      </w:r>
      <w:r w:rsidR="00C75986">
        <w:rPr>
          <w:rFonts w:ascii="Times New Roman" w:hAnsi="Times New Roman"/>
          <w:sz w:val="22"/>
          <w:szCs w:val="22"/>
          <w:lang w:val="lt-LT"/>
        </w:rPr>
        <w:t>97</w:t>
      </w:r>
      <w:r w:rsidR="0096027E">
        <w:rPr>
          <w:rFonts w:ascii="Times New Roman" w:hAnsi="Times New Roman"/>
          <w:sz w:val="22"/>
          <w:szCs w:val="22"/>
          <w:lang w:val="lt-LT"/>
        </w:rPr>
        <w:t xml:space="preserve">, </w:t>
      </w:r>
      <w:r w:rsidR="00C75986">
        <w:rPr>
          <w:rFonts w:ascii="Times New Roman" w:hAnsi="Times New Roman"/>
          <w:sz w:val="22"/>
          <w:szCs w:val="22"/>
          <w:lang w:val="lt-LT"/>
        </w:rPr>
        <w:t>Kėdainiai</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t.y.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Rangovas instruktavo Užsakovo personalą, kaip naudoti bei prižiūrėti Objektą, ir perdavė </w:t>
      </w:r>
      <w:r w:rsidRPr="003815BE">
        <w:rPr>
          <w:rFonts w:ascii="Times New Roman" w:eastAsia="Arial" w:hAnsi="Times New Roman"/>
          <w:sz w:val="22"/>
          <w:szCs w:val="22"/>
          <w:lang w:val="lt-LT" w:eastAsia="en-US"/>
        </w:rPr>
        <w:lastRenderedPageBreak/>
        <w:t>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07AC3364"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iki 2026 m. rugpjūčio 31 d.</w:t>
      </w:r>
      <w:r w:rsidR="00CA4109" w:rsidRPr="009C7EDA">
        <w:rPr>
          <w:rFonts w:ascii="Times New Roman" w:eastAsiaTheme="minorHAnsi" w:hAnsi="Times New Roman"/>
          <w:sz w:val="22"/>
          <w:szCs w:val="22"/>
          <w:lang w:val="lt-LT"/>
        </w:rPr>
        <w:t>.</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33B81F9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 išskyrus atvejus, kai dėl oro sąlygų</w:t>
      </w:r>
      <w:r w:rsidR="002E0360">
        <w:rPr>
          <w:rFonts w:ascii="Times New Roman" w:eastAsia="Calibri" w:hAnsi="Times New Roman"/>
          <w:sz w:val="22"/>
          <w:szCs w:val="22"/>
          <w:lang w:val="lt-LT"/>
        </w:rPr>
        <w:t xml:space="preserve"> ar kitų priežasčių</w:t>
      </w:r>
      <w:r w:rsidR="00574E17">
        <w:rPr>
          <w:rFonts w:ascii="Times New Roman" w:eastAsia="Calibri" w:hAnsi="Times New Roman"/>
          <w:sz w:val="22"/>
          <w:szCs w:val="22"/>
          <w:lang w:val="lt-LT"/>
        </w:rPr>
        <w:t xml:space="preserve"> negalima atlikti darbų. </w:t>
      </w:r>
      <w:r w:rsidR="009F6774">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Pr>
          <w:rFonts w:ascii="Times New Roman" w:eastAsia="Calibri" w:hAnsi="Times New Roman"/>
          <w:sz w:val="22"/>
          <w:szCs w:val="22"/>
          <w:lang w:val="lt-LT"/>
        </w:rPr>
        <w:t>ir kuriame nurodomi defektų šalinimo terminai.</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7CEC6BB4"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.3. Šalys vykdydamos Sutartį privalo tinkamai tvarkyti viena kitos atstovų, Specialistų ir kito personalo asmens duomenis, tokius kaip vardas, pavardė, pareigos, kontaktiniai duomenys ir kt. Šalys įsipareigoja šiuos </w:t>
      </w:r>
      <w:r w:rsidRPr="00AB40A4">
        <w:rPr>
          <w:rFonts w:ascii="Times New Roman" w:eastAsiaTheme="minorHAnsi" w:hAnsi="Times New Roman"/>
          <w:sz w:val="22"/>
          <w:szCs w:val="22"/>
          <w:lang w:val="lt-LT" w:eastAsia="en-US"/>
        </w:rPr>
        <w:lastRenderedPageBreak/>
        <w:t>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C1206" w14:textId="77777777" w:rsidR="00351AFE" w:rsidRDefault="00351AFE">
      <w:r>
        <w:separator/>
      </w:r>
    </w:p>
  </w:endnote>
  <w:endnote w:type="continuationSeparator" w:id="0">
    <w:p w14:paraId="2C6A0BDC" w14:textId="77777777" w:rsidR="00351AFE" w:rsidRDefault="0035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34ABEB98"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1D1794">
      <w:rPr>
        <w:rFonts w:ascii="Times New Roman" w:hAnsi="Times New Roman"/>
        <w:sz w:val="18"/>
        <w:szCs w:val="18"/>
        <w:lang w:val="lt-LT"/>
      </w:rPr>
      <w:t>Kėdainių RK</w:t>
    </w:r>
    <w:r w:rsidR="00FD68B3">
      <w:rPr>
        <w:rFonts w:ascii="Times New Roman" w:hAnsi="Times New Roman"/>
        <w:sz w:val="18"/>
        <w:szCs w:val="18"/>
        <w:lang w:val="lt-LT"/>
      </w:rPr>
      <w:t xml:space="preserve"> pastato </w:t>
    </w:r>
    <w:r w:rsidR="001D1794">
      <w:rPr>
        <w:rFonts w:ascii="Times New Roman" w:hAnsi="Times New Roman"/>
        <w:sz w:val="18"/>
        <w:szCs w:val="18"/>
        <w:lang w:val="lt-LT"/>
      </w:rPr>
      <w:t>fasado</w:t>
    </w:r>
    <w:r w:rsidR="00877F62">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3A94" w14:textId="77777777" w:rsidR="00351AFE" w:rsidRDefault="00351AFE">
      <w:r>
        <w:separator/>
      </w:r>
    </w:p>
  </w:footnote>
  <w:footnote w:type="continuationSeparator" w:id="0">
    <w:p w14:paraId="1C8137CD" w14:textId="77777777" w:rsidR="00351AFE" w:rsidRDefault="00351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7374</Words>
  <Characters>52376</Characters>
  <Application>Microsoft Office Word</Application>
  <DocSecurity>0</DocSecurity>
  <Lines>1073</Lines>
  <Paragraphs>384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Aristidas Lideikis</cp:lastModifiedBy>
  <cp:revision>6</cp:revision>
  <cp:lastPrinted>2026-04-13T13:03:00Z</cp:lastPrinted>
  <dcterms:created xsi:type="dcterms:W3CDTF">2026-04-13T12:41:00Z</dcterms:created>
  <dcterms:modified xsi:type="dcterms:W3CDTF">2026-04-14T06:06:00Z</dcterms:modified>
</cp:coreProperties>
</file>